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1600" w:lineRule="exact"/>
        <w:rPr>
          <w:rFonts w:ascii="方正小标宋_GBK" w:eastAsia="方正小标宋_GBK"/>
          <w:color w:val="FF0000"/>
          <w:w w:val="66"/>
          <w:sz w:val="148"/>
          <w:szCs w:val="32"/>
        </w:rPr>
      </w:pPr>
      <w:r>
        <w:rPr>
          <w:rFonts w:hint="eastAsia" w:ascii="方正小标宋_GBK" w:eastAsia="方正小标宋_GBK"/>
          <w:color w:val="FF0000"/>
          <w:w w:val="66"/>
          <w:sz w:val="122"/>
          <w:szCs w:val="32"/>
        </w:rPr>
        <w:t>南通市通州区教育体育局</w:t>
      </w:r>
    </w:p>
    <w:p>
      <w:pPr>
        <w:spacing w:line="580" w:lineRule="exact"/>
        <w:jc w:val="center"/>
        <w:rPr>
          <w:b/>
          <w:sz w:val="32"/>
          <w:szCs w:val="32"/>
        </w:rPr>
      </w:pPr>
    </w:p>
    <w:p>
      <w:pPr>
        <w:spacing w:line="580" w:lineRule="exact"/>
        <w:jc w:val="center"/>
        <w:rPr>
          <w:rFonts w:ascii="方正仿宋_GBK" w:eastAsia="方正仿宋_GBK"/>
          <w:sz w:val="32"/>
          <w:szCs w:val="32"/>
        </w:rPr>
      </w:pPr>
      <w:r>
        <w:rPr>
          <w:rFonts w:hint="eastAsia" w:ascii="方正仿宋_GBK" w:eastAsia="方正仿宋_GBK"/>
          <w:sz w:val="32"/>
          <w:szCs w:val="32"/>
        </w:rPr>
        <w:t>通教安〔</w:t>
      </w:r>
      <w:r>
        <w:rPr>
          <w:rFonts w:ascii="方正仿宋_GBK" w:eastAsia="方正仿宋_GBK"/>
          <w:sz w:val="32"/>
          <w:szCs w:val="32"/>
        </w:rPr>
        <w:t>20</w:t>
      </w:r>
      <w:r>
        <w:rPr>
          <w:rFonts w:hint="eastAsia" w:ascii="方正仿宋_GBK" w:eastAsia="方正仿宋_GBK"/>
          <w:sz w:val="32"/>
          <w:szCs w:val="32"/>
          <w:lang w:val="en-US" w:eastAsia="zh-CN"/>
        </w:rPr>
        <w:t>20</w:t>
      </w:r>
      <w:r>
        <w:rPr>
          <w:rFonts w:hint="eastAsia" w:ascii="方正仿宋_GBK" w:eastAsia="方正仿宋_GBK"/>
          <w:sz w:val="32"/>
          <w:szCs w:val="32"/>
        </w:rPr>
        <w:t>〕</w:t>
      </w:r>
      <w:r>
        <w:rPr>
          <w:rFonts w:hint="eastAsia" w:ascii="方正仿宋_GBK" w:eastAsia="方正仿宋_GBK"/>
          <w:sz w:val="32"/>
          <w:szCs w:val="32"/>
          <w:lang w:val="en-US" w:eastAsia="zh-CN"/>
        </w:rPr>
        <w:t>4</w:t>
      </w:r>
      <w:r>
        <w:rPr>
          <w:rFonts w:hint="eastAsia" w:ascii="方正仿宋_GBK" w:eastAsia="方正仿宋_GBK"/>
          <w:sz w:val="32"/>
          <w:szCs w:val="32"/>
        </w:rPr>
        <w:t>号</w:t>
      </w:r>
    </w:p>
    <w:p>
      <w:pPr>
        <w:pStyle w:val="8"/>
        <w:jc w:val="center"/>
        <w:rPr>
          <w:rFonts w:ascii="方正小标宋简体" w:eastAsia="方正小标宋简体"/>
          <w:bCs/>
          <w:sz w:val="36"/>
          <w:szCs w:val="36"/>
        </w:rPr>
      </w:pPr>
      <w:r>
        <mc:AlternateContent>
          <mc:Choice Requires="wps">
            <w:drawing>
              <wp:anchor distT="0" distB="0" distL="114300" distR="114300" simplePos="0" relativeHeight="251658240" behindDoc="0" locked="0" layoutInCell="1" allowOverlap="1">
                <wp:simplePos x="0" y="0"/>
                <wp:positionH relativeFrom="column">
                  <wp:posOffset>46355</wp:posOffset>
                </wp:positionH>
                <wp:positionV relativeFrom="paragraph">
                  <wp:posOffset>256540</wp:posOffset>
                </wp:positionV>
                <wp:extent cx="5554345" cy="38735"/>
                <wp:effectExtent l="0" t="12700" r="8255" b="24765"/>
                <wp:wrapNone/>
                <wp:docPr id="1" name="直线 2"/>
                <wp:cNvGraphicFramePr/>
                <a:graphic xmlns:a="http://schemas.openxmlformats.org/drawingml/2006/main">
                  <a:graphicData uri="http://schemas.microsoft.com/office/word/2010/wordprocessingShape">
                    <wps:wsp>
                      <wps:cNvCnPr/>
                      <wps:spPr>
                        <a:xfrm flipV="1">
                          <a:off x="0" y="0"/>
                          <a:ext cx="5554345" cy="387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3.65pt;margin-top:20.2pt;height:3.05pt;width:437.35pt;z-index:251658240;mso-width-relative:page;mso-height-relative:page;" filled="f" stroked="t" coordsize="21600,21600" o:gfxdata="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PK9NO1AAAAAcBAAAPAAAAAAAAAAEA&#10;IAAAACIAAABkcnMvZG93bnJldi54bWxQSwECFAAUAAAACACHTuJApY7UY9oBAACcAwAADgAAAAAA&#10;AAABACAAAAAjAQAAZHJzL2Uyb0RvYy54bWxQSwUGAAAAAAYABgBZAQAAbwUAAAAA&#10;">
                <v:fill on="f" focussize="0,0"/>
                <v:stroke weight="2pt" color="#FF0000" joinstyle="round"/>
                <v:imagedata o:title=""/>
                <o:lock v:ext="edit" aspectratio="f"/>
              </v:line>
            </w:pict>
          </mc:Fallback>
        </mc:AlternateContent>
      </w:r>
    </w:p>
    <w:p>
      <w:pPr>
        <w:keepNext w:val="0"/>
        <w:keepLines w:val="0"/>
        <w:widowControl/>
        <w:suppressLineNumbers w:val="0"/>
        <w:jc w:val="center"/>
        <w:rPr>
          <w:rFonts w:ascii="方正小标宋_GBK" w:hAnsi="方正小标宋_GBK" w:eastAsia="方正小标宋_GBK" w:cs="方正小标宋_GBK"/>
          <w:color w:val="000000"/>
          <w:kern w:val="0"/>
          <w:sz w:val="43"/>
          <w:szCs w:val="43"/>
          <w:lang w:val="en-US" w:eastAsia="zh-CN" w:bidi="ar"/>
        </w:rPr>
      </w:pPr>
      <w:r>
        <w:rPr>
          <w:rFonts w:ascii="方正小标宋_GBK" w:hAnsi="方正小标宋_GBK" w:eastAsia="方正小标宋_GBK" w:cs="方正小标宋_GBK"/>
          <w:color w:val="000000"/>
          <w:kern w:val="0"/>
          <w:sz w:val="43"/>
          <w:szCs w:val="43"/>
          <w:lang w:val="en-US" w:eastAsia="zh-CN" w:bidi="ar"/>
        </w:rPr>
        <w:t>关于做好新冠肺</w:t>
      </w:r>
      <w:bookmarkStart w:id="0" w:name="_GoBack"/>
      <w:bookmarkEnd w:id="0"/>
      <w:r>
        <w:rPr>
          <w:rFonts w:ascii="方正小标宋_GBK" w:hAnsi="方正小标宋_GBK" w:eastAsia="方正小标宋_GBK" w:cs="方正小标宋_GBK"/>
          <w:color w:val="000000"/>
          <w:kern w:val="0"/>
          <w:sz w:val="43"/>
          <w:szCs w:val="43"/>
          <w:lang w:val="en-US" w:eastAsia="zh-CN" w:bidi="ar"/>
        </w:rPr>
        <w:t>炎防控期间</w:t>
      </w:r>
    </w:p>
    <w:p>
      <w:pPr>
        <w:keepNext w:val="0"/>
        <w:keepLines w:val="0"/>
        <w:widowControl/>
        <w:suppressLineNumbers w:val="0"/>
        <w:jc w:val="center"/>
      </w:pPr>
      <w:r>
        <w:rPr>
          <w:rFonts w:hint="eastAsia" w:ascii="方正小标宋_GBK" w:hAnsi="方正小标宋_GBK" w:eastAsia="方正小标宋_GBK" w:cs="方正小标宋_GBK"/>
          <w:color w:val="000000"/>
          <w:kern w:val="0"/>
          <w:sz w:val="43"/>
          <w:szCs w:val="43"/>
          <w:lang w:val="en-US" w:eastAsia="zh-CN" w:bidi="ar"/>
        </w:rPr>
        <w:t>校园和校车安全专项整治工作的通知</w:t>
      </w:r>
    </w:p>
    <w:p>
      <w:pPr>
        <w:keepNext w:val="0"/>
        <w:keepLines w:val="0"/>
        <w:pageBreakBefore w:val="0"/>
        <w:kinsoku/>
        <w:wordWrap/>
        <w:overflowPunct/>
        <w:topLinePunct w:val="0"/>
        <w:autoSpaceDE/>
        <w:autoSpaceDN/>
        <w:bidi w:val="0"/>
        <w:adjustRightInd/>
        <w:snapToGrid/>
        <w:spacing w:line="560" w:lineRule="exact"/>
        <w:jc w:val="left"/>
        <w:textAlignment w:val="auto"/>
        <w:rPr>
          <w:rFonts w:ascii="方正仿宋_GBK" w:eastAsia="方正仿宋_GBK"/>
          <w:sz w:val="32"/>
          <w:szCs w:val="32"/>
        </w:rPr>
      </w:pPr>
      <w:r>
        <w:rPr>
          <w:rFonts w:hint="eastAsia" w:ascii="方正仿宋_GBK" w:eastAsia="方正仿宋_GBK"/>
          <w:sz w:val="32"/>
          <w:szCs w:val="32"/>
        </w:rPr>
        <w:t>各高中、职业学校，各教育督导组，各初中、小学、幼儿园，各社区教育中心，局直各单位：</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lang w:val="en-US" w:eastAsia="zh-CN"/>
        </w:rPr>
        <w:t>为全面落实新冠肺炎防控措施，扎实有序推进校园和校车安全专项整治工作，全力保障学校师生生命安全和身体健康，根据南通市教育局通知要求，</w:t>
      </w:r>
      <w:r>
        <w:rPr>
          <w:rFonts w:hint="default" w:ascii="方正仿宋_GBK" w:eastAsia="方正仿宋_GBK"/>
          <w:sz w:val="32"/>
          <w:szCs w:val="32"/>
          <w:lang w:val="en-US" w:eastAsia="zh-CN"/>
        </w:rPr>
        <w:t xml:space="preserve">现就做好新冠肺炎防控期间校园和校车安全专项整治工作有关事项通知如下。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left"/>
        <w:textAlignment w:val="auto"/>
      </w:pPr>
      <w:r>
        <w:rPr>
          <w:rFonts w:ascii="黑体" w:hAnsi="宋体" w:eastAsia="黑体" w:cs="黑体"/>
          <w:color w:val="000000"/>
          <w:kern w:val="0"/>
          <w:sz w:val="31"/>
          <w:szCs w:val="31"/>
          <w:lang w:val="en-US" w:eastAsia="zh-CN" w:bidi="ar"/>
        </w:rPr>
        <w:t xml:space="preserve">一、突出工作重点，全面落实安全管理工作措施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在疫情防控过程中，加强校园安全管理工作，维护良好的教 </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育教学秩序，严防疫情在校园传染蔓延，是当前和今后一段时间</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最重要最紧迫工作。各学校、幼儿园，各单位要按照</w:t>
      </w:r>
      <w:r>
        <w:rPr>
          <w:rFonts w:hint="default" w:ascii="方正仿宋_GBK" w:eastAsia="方正仿宋_GBK"/>
          <w:sz w:val="32"/>
          <w:szCs w:val="32"/>
          <w:lang w:val="en-US" w:eastAsia="zh-CN"/>
        </w:rPr>
        <w:t>“</w:t>
      </w:r>
      <w:r>
        <w:rPr>
          <w:rFonts w:hint="eastAsia" w:ascii="方正仿宋_GBK" w:eastAsia="方正仿宋_GBK"/>
          <w:sz w:val="32"/>
          <w:szCs w:val="32"/>
          <w:lang w:val="en-US" w:eastAsia="zh-CN"/>
        </w:rPr>
        <w:t>党政同责、一岗双责、齐抓共管、失职追责</w:t>
      </w:r>
      <w:r>
        <w:rPr>
          <w:rFonts w:hint="default" w:ascii="方正仿宋_GBK" w:eastAsia="方正仿宋_GBK"/>
          <w:sz w:val="32"/>
          <w:szCs w:val="32"/>
          <w:lang w:val="en-US" w:eastAsia="zh-CN"/>
        </w:rPr>
        <w:t>”</w:t>
      </w:r>
      <w:r>
        <w:rPr>
          <w:rFonts w:hint="eastAsia" w:ascii="方正仿宋_GBK" w:eastAsia="方正仿宋_GBK"/>
          <w:sz w:val="32"/>
          <w:szCs w:val="32"/>
          <w:lang w:val="en-US" w:eastAsia="zh-CN"/>
        </w:rPr>
        <w:t>和</w:t>
      </w:r>
      <w:r>
        <w:rPr>
          <w:rFonts w:hint="default" w:ascii="方正仿宋_GBK" w:eastAsia="方正仿宋_GBK"/>
          <w:sz w:val="32"/>
          <w:szCs w:val="32"/>
          <w:lang w:val="en-US" w:eastAsia="zh-CN"/>
        </w:rPr>
        <w:t>“</w:t>
      </w:r>
      <w:r>
        <w:rPr>
          <w:rFonts w:hint="eastAsia" w:ascii="方正仿宋_GBK" w:eastAsia="方正仿宋_GBK"/>
          <w:sz w:val="32"/>
          <w:szCs w:val="32"/>
          <w:lang w:val="en-US" w:eastAsia="zh-CN"/>
        </w:rPr>
        <w:t>三个必须</w:t>
      </w:r>
      <w:r>
        <w:rPr>
          <w:rFonts w:hint="default" w:ascii="方正仿宋_GBK" w:eastAsia="方正仿宋_GBK"/>
          <w:sz w:val="32"/>
          <w:szCs w:val="32"/>
          <w:lang w:val="en-US" w:eastAsia="zh-CN"/>
        </w:rPr>
        <w:t>”</w:t>
      </w:r>
      <w:r>
        <w:rPr>
          <w:rFonts w:hint="eastAsia" w:ascii="方正仿宋_GBK" w:eastAsia="方正仿宋_GBK"/>
          <w:sz w:val="32"/>
          <w:szCs w:val="32"/>
          <w:lang w:val="en-US" w:eastAsia="zh-CN"/>
        </w:rPr>
        <w:t xml:space="preserve">要求，紧紧围绕疫情防控总体部署要求，深入开展校园和校车安全专项整治工作，以扎实有效的安全管理措施保障学校疫情防控工作的有序实施。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eastAsia="方正仿宋_GBK"/>
          <w:sz w:val="32"/>
          <w:szCs w:val="32"/>
          <w:lang w:val="en-US" w:eastAsia="zh-CN"/>
        </w:rPr>
      </w:pPr>
      <w:r>
        <w:rPr>
          <w:rFonts w:hint="default" w:ascii="方正楷体_GBK" w:hAnsi="方正楷体_GBK" w:eastAsia="方正楷体_GBK" w:cs="方正楷体_GBK"/>
          <w:color w:val="000000"/>
          <w:kern w:val="0"/>
          <w:sz w:val="32"/>
          <w:szCs w:val="32"/>
          <w:lang w:val="en-US" w:eastAsia="zh-CN" w:bidi="ar"/>
        </w:rPr>
        <w:t>1</w:t>
      </w:r>
      <w:r>
        <w:rPr>
          <w:rFonts w:hint="eastAsia" w:ascii="方正楷体_GBK" w:hAnsi="方正楷体_GBK" w:eastAsia="方正楷体_GBK" w:cs="方正楷体_GBK"/>
          <w:color w:val="000000"/>
          <w:kern w:val="0"/>
          <w:sz w:val="32"/>
          <w:szCs w:val="32"/>
          <w:lang w:val="en-US" w:eastAsia="zh-CN" w:bidi="ar"/>
        </w:rPr>
        <w:t>.</w:t>
      </w:r>
      <w:r>
        <w:rPr>
          <w:rFonts w:ascii="方正楷体_GBK" w:hAnsi="方正楷体_GBK" w:eastAsia="方正楷体_GBK" w:cs="方正楷体_GBK"/>
          <w:color w:val="000000"/>
          <w:kern w:val="0"/>
          <w:sz w:val="32"/>
          <w:szCs w:val="32"/>
          <w:lang w:val="en-US" w:eastAsia="zh-CN" w:bidi="ar"/>
        </w:rPr>
        <w:t>校园</w:t>
      </w:r>
      <w:r>
        <w:rPr>
          <w:rFonts w:ascii="方正楷体_GBK" w:hAnsi="方正楷体_GBK" w:eastAsia="方正楷体_GBK" w:cs="方正楷体_GBK"/>
          <w:color w:val="000000"/>
          <w:kern w:val="0"/>
          <w:sz w:val="32"/>
          <w:szCs w:val="32"/>
          <w:lang w:val="en-US" w:eastAsia="zh-CN" w:bidi="ar"/>
        </w:rPr>
        <w:t>实行封闭式管理。</w:t>
      </w:r>
      <w:r>
        <w:rPr>
          <w:rFonts w:hint="eastAsia" w:ascii="方正仿宋_GBK" w:eastAsia="方正仿宋_GBK"/>
          <w:sz w:val="32"/>
          <w:szCs w:val="32"/>
          <w:lang w:val="en-US" w:eastAsia="zh-CN"/>
        </w:rPr>
        <w:t>全区</w:t>
      </w:r>
      <w:r>
        <w:rPr>
          <w:rFonts w:hint="default" w:ascii="方正仿宋_GBK" w:eastAsia="方正仿宋_GBK"/>
          <w:sz w:val="32"/>
          <w:szCs w:val="32"/>
          <w:lang w:val="en-US" w:eastAsia="zh-CN"/>
        </w:rPr>
        <w:t>各级各类学校要严格人员出入管控，</w:t>
      </w:r>
      <w:r>
        <w:rPr>
          <w:rFonts w:hint="eastAsia" w:ascii="方正仿宋_GBK" w:eastAsia="方正仿宋_GBK"/>
          <w:sz w:val="32"/>
          <w:szCs w:val="32"/>
          <w:lang w:val="en-US" w:eastAsia="zh-CN"/>
        </w:rPr>
        <w:t xml:space="preserve">校外无关人员一律不得进入校园，来校办理事务时一律在传达室完成；校外人员必须进入校园时，一律先由保安查验身份、检测体温和认真登记，然后由相关人员带入和送出学校。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eastAsia="方正仿宋_GBK"/>
          <w:sz w:val="32"/>
          <w:szCs w:val="32"/>
          <w:lang w:val="en-US" w:eastAsia="zh-CN"/>
        </w:rPr>
      </w:pPr>
      <w:r>
        <w:rPr>
          <w:rFonts w:hint="default" w:ascii="方正楷体_GBK" w:hAnsi="方正楷体_GBK" w:eastAsia="方正楷体_GBK" w:cs="方正楷体_GBK"/>
          <w:color w:val="000000"/>
          <w:kern w:val="0"/>
          <w:sz w:val="32"/>
          <w:szCs w:val="32"/>
          <w:lang w:val="en-US" w:eastAsia="zh-CN" w:bidi="ar"/>
        </w:rPr>
        <w:t>2</w:t>
      </w:r>
      <w:r>
        <w:rPr>
          <w:rFonts w:hint="eastAsia" w:ascii="方正楷体_GBK" w:hAnsi="方正楷体_GBK" w:eastAsia="方正楷体_GBK" w:cs="方正楷体_GBK"/>
          <w:color w:val="000000"/>
          <w:kern w:val="0"/>
          <w:sz w:val="32"/>
          <w:szCs w:val="32"/>
          <w:lang w:val="en-US" w:eastAsia="zh-CN" w:bidi="ar"/>
        </w:rPr>
        <w:t>.</w:t>
      </w:r>
      <w:r>
        <w:rPr>
          <w:rFonts w:hint="default" w:ascii="方正楷体_GBK" w:hAnsi="方正楷体_GBK" w:eastAsia="方正楷体_GBK" w:cs="方正楷体_GBK"/>
          <w:color w:val="000000"/>
          <w:kern w:val="0"/>
          <w:sz w:val="32"/>
          <w:szCs w:val="32"/>
          <w:lang w:val="en-US" w:eastAsia="zh-CN" w:bidi="ar"/>
        </w:rPr>
        <w:t>避</w:t>
      </w:r>
      <w:r>
        <w:rPr>
          <w:rFonts w:hint="default" w:ascii="方正楷体_GBK" w:hAnsi="方正楷体_GBK" w:eastAsia="方正楷体_GBK" w:cs="方正楷体_GBK"/>
          <w:color w:val="000000"/>
          <w:kern w:val="0"/>
          <w:sz w:val="32"/>
          <w:szCs w:val="32"/>
          <w:lang w:val="en-US" w:eastAsia="zh-CN" w:bidi="ar"/>
        </w:rPr>
        <w:t>免校门口人群集聚。</w:t>
      </w:r>
      <w:r>
        <w:rPr>
          <w:rFonts w:hint="eastAsia" w:ascii="方正仿宋_GBK" w:eastAsia="方正仿宋_GBK"/>
          <w:sz w:val="32"/>
          <w:szCs w:val="32"/>
          <w:lang w:val="en-US" w:eastAsia="zh-CN"/>
        </w:rPr>
        <w:t xml:space="preserve">开学后，各学校、幼儿园要采取措施，通过实行错时错峰上放学等方式，及时疏导疏散人流，控制校门口人员集聚。要主动向当地党委政府汇报，并与当地公安部门协调配合，做好校门口导护和护学岗管理工作，加强与公安、城管、市场监管等部门联动联防，及时整治校园周边影响疫情防控和学校安全的不良环境。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hint="default" w:ascii="方正楷体_GBK" w:hAnsi="方正楷体_GBK" w:eastAsia="方正楷体_GBK" w:cs="方正楷体_GBK"/>
          <w:color w:val="000000"/>
          <w:kern w:val="0"/>
          <w:sz w:val="32"/>
          <w:szCs w:val="32"/>
          <w:lang w:val="en-US" w:eastAsia="zh-CN" w:bidi="ar"/>
        </w:rPr>
        <w:t>3</w:t>
      </w:r>
      <w:r>
        <w:rPr>
          <w:rFonts w:hint="eastAsia" w:ascii="方正楷体_GBK" w:hAnsi="方正楷体_GBK" w:eastAsia="方正楷体_GBK" w:cs="方正楷体_GBK"/>
          <w:color w:val="000000"/>
          <w:kern w:val="0"/>
          <w:sz w:val="32"/>
          <w:szCs w:val="32"/>
          <w:lang w:val="en-US" w:eastAsia="zh-CN" w:bidi="ar"/>
        </w:rPr>
        <w:t>.</w:t>
      </w:r>
      <w:r>
        <w:rPr>
          <w:rFonts w:hint="default" w:ascii="方正楷体_GBK" w:hAnsi="方正楷体_GBK" w:eastAsia="方正楷体_GBK" w:cs="方正楷体_GBK"/>
          <w:color w:val="000000"/>
          <w:kern w:val="0"/>
          <w:sz w:val="32"/>
          <w:szCs w:val="32"/>
          <w:lang w:val="en-US" w:eastAsia="zh-CN" w:bidi="ar"/>
        </w:rPr>
        <w:t>严</w:t>
      </w:r>
      <w:r>
        <w:rPr>
          <w:rFonts w:hint="default" w:ascii="方正楷体_GBK" w:hAnsi="方正楷体_GBK" w:eastAsia="方正楷体_GBK" w:cs="方正楷体_GBK"/>
          <w:color w:val="000000"/>
          <w:kern w:val="0"/>
          <w:sz w:val="32"/>
          <w:szCs w:val="32"/>
          <w:lang w:val="en-US" w:eastAsia="zh-CN" w:bidi="ar"/>
        </w:rPr>
        <w:t>格校车管理。</w:t>
      </w:r>
      <w:r>
        <w:rPr>
          <w:rFonts w:hint="eastAsia" w:ascii="方正仿宋_GBK" w:hAnsi="方正仿宋_GBK" w:eastAsia="方正仿宋_GBK" w:cs="方正仿宋_GBK"/>
          <w:color w:val="000000"/>
          <w:kern w:val="0"/>
          <w:sz w:val="32"/>
          <w:szCs w:val="32"/>
          <w:lang w:val="en-US" w:eastAsia="zh-CN" w:bidi="ar"/>
        </w:rPr>
        <w:t>各校车单位要切实履行好校车安全管理的主体责任。开学时，学校要了解学生上放学的交通信息，教育学生不要乘坐</w:t>
      </w:r>
      <w:r>
        <w:rPr>
          <w:rFonts w:hint="default" w:ascii="Times New Roman" w:hAnsi="Times New Roman" w:eastAsia="宋体" w:cs="Times New Roman"/>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黑校车</w:t>
      </w:r>
      <w:r>
        <w:rPr>
          <w:rFonts w:hint="default" w:ascii="Times New Roman" w:hAnsi="Times New Roman" w:eastAsia="宋体" w:cs="Times New Roman"/>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非专用校车</w:t>
      </w:r>
      <w:r>
        <w:rPr>
          <w:rFonts w:hint="default" w:ascii="Times New Roman" w:hAnsi="Times New Roman" w:eastAsia="宋体" w:cs="Times New Roman"/>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 xml:space="preserve">，提高安全防范意识。要加强校车驾驶员和随车管理人员安全行车管理，做好校车维护保养工作，确保校车处于良好运行状态。要严格落实疫情防控措施，执行校车每日消毒和定点停放制度，坚持乘车师生每次登车前的体温检测，严禁无关人员搭乘校车。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hint="default" w:ascii="方正楷体_GBK" w:hAnsi="方正楷体_GBK" w:eastAsia="方正楷体_GBK" w:cs="方正楷体_GBK"/>
          <w:color w:val="000000"/>
          <w:kern w:val="0"/>
          <w:sz w:val="32"/>
          <w:szCs w:val="32"/>
          <w:lang w:val="en-US" w:eastAsia="zh-CN" w:bidi="ar"/>
        </w:rPr>
        <w:t>4</w:t>
      </w:r>
      <w:r>
        <w:rPr>
          <w:rFonts w:hint="eastAsia" w:ascii="方正楷体_GBK" w:hAnsi="方正楷体_GBK" w:eastAsia="方正楷体_GBK" w:cs="方正楷体_GBK"/>
          <w:color w:val="000000"/>
          <w:kern w:val="0"/>
          <w:sz w:val="32"/>
          <w:szCs w:val="32"/>
          <w:lang w:val="en-US" w:eastAsia="zh-CN" w:bidi="ar"/>
        </w:rPr>
        <w:t>.</w:t>
      </w:r>
      <w:r>
        <w:rPr>
          <w:rFonts w:hint="default" w:ascii="方正楷体_GBK" w:hAnsi="方正楷体_GBK" w:eastAsia="方正楷体_GBK" w:cs="方正楷体_GBK"/>
          <w:color w:val="000000"/>
          <w:kern w:val="0"/>
          <w:sz w:val="32"/>
          <w:szCs w:val="32"/>
          <w:lang w:val="en-US" w:eastAsia="zh-CN" w:bidi="ar"/>
        </w:rPr>
        <w:t>加强</w:t>
      </w:r>
      <w:r>
        <w:rPr>
          <w:rFonts w:hint="default" w:ascii="方正楷体_GBK" w:hAnsi="方正楷体_GBK" w:eastAsia="方正楷体_GBK" w:cs="方正楷体_GBK"/>
          <w:color w:val="000000"/>
          <w:kern w:val="0"/>
          <w:sz w:val="32"/>
          <w:szCs w:val="32"/>
          <w:lang w:val="en-US" w:eastAsia="zh-CN" w:bidi="ar"/>
        </w:rPr>
        <w:t>舆论引导。</w:t>
      </w:r>
      <w:r>
        <w:rPr>
          <w:rFonts w:hint="eastAsia" w:ascii="方正仿宋_GBK" w:hAnsi="方正仿宋_GBK" w:eastAsia="方正仿宋_GBK" w:cs="方正仿宋_GBK"/>
          <w:color w:val="000000"/>
          <w:kern w:val="0"/>
          <w:sz w:val="32"/>
          <w:szCs w:val="32"/>
          <w:lang w:val="en-US" w:eastAsia="zh-CN" w:bidi="ar"/>
        </w:rPr>
        <w:t xml:space="preserve">疫情防控期间，各学校、幼儿园，各单位要加强宣传教育，科学应对疫情，坚定防疫信心，及时做好舆论引导。全体师生员工要遵守网络信息安全规定，做到不造谣、不信谣、不传谣。要积极引导师生参加教育部门和学校组织的免费线上教育教学活动，防范被欺诈等不良行为发生，全力做好校园安全稳定工作。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hint="default" w:ascii="方正楷体_GBK" w:hAnsi="方正楷体_GBK" w:eastAsia="方正楷体_GBK" w:cs="方正楷体_GBK"/>
          <w:color w:val="000000"/>
          <w:kern w:val="0"/>
          <w:sz w:val="32"/>
          <w:szCs w:val="32"/>
          <w:lang w:val="en-US" w:eastAsia="zh-CN" w:bidi="ar"/>
        </w:rPr>
        <w:t>5</w:t>
      </w:r>
      <w:r>
        <w:rPr>
          <w:rFonts w:hint="eastAsia" w:ascii="方正楷体_GBK" w:hAnsi="方正楷体_GBK" w:eastAsia="方正楷体_GBK" w:cs="方正楷体_GBK"/>
          <w:color w:val="000000"/>
          <w:kern w:val="0"/>
          <w:sz w:val="32"/>
          <w:szCs w:val="32"/>
          <w:lang w:val="en-US" w:eastAsia="zh-CN" w:bidi="ar"/>
        </w:rPr>
        <w:t>.</w:t>
      </w:r>
      <w:r>
        <w:rPr>
          <w:rFonts w:hint="default" w:ascii="方正楷体_GBK" w:hAnsi="方正楷体_GBK" w:eastAsia="方正楷体_GBK" w:cs="方正楷体_GBK"/>
          <w:color w:val="000000"/>
          <w:kern w:val="0"/>
          <w:sz w:val="32"/>
          <w:szCs w:val="32"/>
          <w:lang w:val="en-US" w:eastAsia="zh-CN" w:bidi="ar"/>
        </w:rPr>
        <w:t>完善</w:t>
      </w:r>
      <w:r>
        <w:rPr>
          <w:rFonts w:hint="default" w:ascii="方正楷体_GBK" w:hAnsi="方正楷体_GBK" w:eastAsia="方正楷体_GBK" w:cs="方正楷体_GBK"/>
          <w:color w:val="000000"/>
          <w:kern w:val="0"/>
          <w:sz w:val="32"/>
          <w:szCs w:val="32"/>
          <w:lang w:val="en-US" w:eastAsia="zh-CN" w:bidi="ar"/>
        </w:rPr>
        <w:t>应急预案</w:t>
      </w:r>
      <w:r>
        <w:rPr>
          <w:rFonts w:hint="default" w:ascii="仿宋_GB2312" w:hAnsi="宋体" w:eastAsia="仿宋_GB2312" w:cs="仿宋_GB2312"/>
          <w:b/>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各学校</w:t>
      </w:r>
      <w:r>
        <w:rPr>
          <w:rFonts w:hint="eastAsia" w:ascii="方正仿宋_GBK" w:hAnsi="方正仿宋_GBK" w:eastAsia="方正仿宋_GBK" w:cs="方正仿宋_GBK"/>
          <w:color w:val="000000"/>
          <w:kern w:val="0"/>
          <w:sz w:val="32"/>
          <w:szCs w:val="32"/>
          <w:lang w:val="en-US" w:eastAsia="zh-CN" w:bidi="ar"/>
        </w:rPr>
        <w:t xml:space="preserve">、幼儿园要根据疫情发展态势，进一步修订、完善突发事件应急处置预案，认真制定开学预案，细化到学校所有部门岗位、所有环节与流程、有时间节点，要将开学预案与安全专项整治工作紧密结合、相互衔接、互为融入，确保工作有序。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二、完善工作机制，建立健全安全管理长效机制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hint="eastAsia" w:ascii="方正仿宋_GBK" w:hAnsi="方正仿宋_GBK" w:eastAsia="方正仿宋_GBK" w:cs="方正仿宋_GBK"/>
          <w:color w:val="000000"/>
          <w:kern w:val="0"/>
          <w:sz w:val="32"/>
          <w:szCs w:val="32"/>
          <w:lang w:val="en-US" w:eastAsia="zh-CN" w:bidi="ar"/>
        </w:rPr>
        <w:t xml:space="preserve">各学校、幼儿园，各单位要紧密结合疫情防控工作需要，强化安全稳定底线思维，统筹协调，主动作为，持续抓好校园和校车安全专项整治工作，坚决做到守土有责，守土担责，守土尽责，为坚决打赢疫情防控阻击战创造良好安全环境。 </w:t>
      </w:r>
    </w:p>
    <w:p>
      <w:pPr>
        <w:spacing w:line="580" w:lineRule="exact"/>
        <w:ind w:firstLine="640" w:firstLineChars="200"/>
        <w:jc w:val="left"/>
        <w:rPr>
          <w:sz w:val="32"/>
          <w:szCs w:val="32"/>
        </w:rPr>
      </w:pPr>
      <w:r>
        <w:rPr>
          <w:rFonts w:hint="default" w:ascii="方正楷体_GBK" w:hAnsi="方正楷体_GBK" w:eastAsia="方正楷体_GBK" w:cs="方正楷体_GBK"/>
          <w:color w:val="000000"/>
          <w:kern w:val="0"/>
          <w:sz w:val="32"/>
          <w:szCs w:val="32"/>
          <w:lang w:val="en-US" w:eastAsia="zh-CN" w:bidi="ar"/>
        </w:rPr>
        <w:t>1.要</w:t>
      </w:r>
      <w:r>
        <w:rPr>
          <w:rFonts w:hint="default" w:ascii="方正楷体_GBK" w:hAnsi="方正楷体_GBK" w:eastAsia="方正楷体_GBK" w:cs="方正楷体_GBK"/>
          <w:color w:val="000000"/>
          <w:kern w:val="0"/>
          <w:sz w:val="32"/>
          <w:szCs w:val="32"/>
          <w:lang w:val="en-US" w:eastAsia="zh-CN" w:bidi="ar"/>
        </w:rPr>
        <w:t>融合推进。</w:t>
      </w:r>
      <w:r>
        <w:rPr>
          <w:rFonts w:hint="eastAsia" w:ascii="方正仿宋_GBK" w:hAnsi="方正仿宋_GBK" w:eastAsia="方正仿宋_GBK" w:cs="方正仿宋_GBK"/>
          <w:color w:val="000000"/>
          <w:kern w:val="0"/>
          <w:sz w:val="32"/>
          <w:szCs w:val="32"/>
          <w:lang w:val="en-US" w:eastAsia="zh-CN" w:bidi="ar"/>
        </w:rPr>
        <w:t>各学校、幼儿园</w:t>
      </w:r>
      <w:r>
        <w:rPr>
          <w:rFonts w:hint="eastAsia" w:ascii="方正仿宋_GBK" w:hAnsi="方正仿宋_GBK" w:eastAsia="方正仿宋_GBK" w:cs="方正仿宋_GBK"/>
          <w:color w:val="000000"/>
          <w:kern w:val="0"/>
          <w:sz w:val="32"/>
          <w:szCs w:val="32"/>
          <w:lang w:val="en-US" w:eastAsia="zh-CN" w:bidi="ar"/>
        </w:rPr>
        <w:t>要将校园和校车安全专项整治工作融入学校其他所有工作之中，特别是在疫情防控工作中，要进一步细化校园安全管理措施，加强安全教育，及时妥善处置、化解疫情防控过程中涉校涉生安全隐患，严格按照《</w:t>
      </w:r>
      <w:r>
        <w:rPr>
          <w:rFonts w:hint="eastAsia" w:ascii="仿宋_GB2312" w:hAnsi="仿宋_GB2312" w:eastAsia="仿宋_GB2312" w:cs="仿宋_GB2312"/>
          <w:sz w:val="32"/>
          <w:szCs w:val="32"/>
          <w:lang w:eastAsia="zh-CN"/>
        </w:rPr>
        <w:t>通州区</w:t>
      </w:r>
      <w:r>
        <w:rPr>
          <w:rFonts w:hint="eastAsia" w:ascii="方正仿宋_GBK" w:hAnsi="方正仿宋_GBK" w:eastAsia="方正仿宋_GBK" w:cs="方正仿宋_GBK"/>
          <w:color w:val="000000"/>
          <w:kern w:val="0"/>
          <w:sz w:val="32"/>
          <w:szCs w:val="32"/>
          <w:lang w:val="en-US" w:eastAsia="zh-CN" w:bidi="ar"/>
        </w:rPr>
        <w:t>校园和校车安全专项整治实施方案》（</w:t>
      </w:r>
      <w:r>
        <w:rPr>
          <w:rFonts w:hint="eastAsia" w:ascii="方正仿宋_GBK" w:eastAsia="方正仿宋_GBK"/>
          <w:sz w:val="32"/>
          <w:szCs w:val="32"/>
        </w:rPr>
        <w:t>通教</w:t>
      </w:r>
      <w:r>
        <w:rPr>
          <w:rFonts w:hint="eastAsia" w:ascii="方正仿宋_GBK" w:eastAsia="方正仿宋_GBK"/>
          <w:sz w:val="32"/>
          <w:szCs w:val="32"/>
          <w:lang w:eastAsia="zh-CN"/>
        </w:rPr>
        <w:t>发</w:t>
      </w:r>
      <w:r>
        <w:rPr>
          <w:rFonts w:hint="eastAsia" w:ascii="方正仿宋_GBK" w:eastAsia="方正仿宋_GBK"/>
          <w:sz w:val="32"/>
          <w:szCs w:val="32"/>
        </w:rPr>
        <w:t>〔</w:t>
      </w:r>
      <w:r>
        <w:rPr>
          <w:rFonts w:ascii="方正仿宋_GBK" w:eastAsia="方正仿宋_GBK"/>
          <w:sz w:val="32"/>
          <w:szCs w:val="32"/>
        </w:rPr>
        <w:t>2019</w:t>
      </w:r>
      <w:r>
        <w:rPr>
          <w:rFonts w:hint="eastAsia" w:ascii="方正仿宋_GBK" w:eastAsia="方正仿宋_GBK"/>
          <w:sz w:val="32"/>
          <w:szCs w:val="32"/>
        </w:rPr>
        <w:t>〕</w:t>
      </w:r>
      <w:r>
        <w:rPr>
          <w:rFonts w:hint="eastAsia" w:ascii="方正仿宋_GBK" w:eastAsia="方正仿宋_GBK"/>
          <w:sz w:val="32"/>
          <w:szCs w:val="32"/>
          <w:lang w:val="en-US" w:eastAsia="zh-CN"/>
        </w:rPr>
        <w:t>18</w:t>
      </w:r>
      <w:r>
        <w:rPr>
          <w:rFonts w:hint="eastAsia" w:ascii="方正仿宋_GBK" w:eastAsia="方正仿宋_GBK"/>
          <w:sz w:val="32"/>
          <w:szCs w:val="32"/>
        </w:rPr>
        <w:t>号</w:t>
      </w:r>
      <w:r>
        <w:rPr>
          <w:rFonts w:hint="eastAsia" w:ascii="方正仿宋_GBK" w:hAnsi="方正仿宋_GBK" w:eastAsia="方正仿宋_GBK" w:cs="方正仿宋_GBK"/>
          <w:color w:val="000000"/>
          <w:kern w:val="0"/>
          <w:sz w:val="32"/>
          <w:szCs w:val="32"/>
          <w:lang w:val="en-US" w:eastAsia="zh-CN" w:bidi="ar"/>
        </w:rPr>
        <w:t xml:space="preserve">）和区教育体育局疫情防控工作要求，全力做好疫情防控和安全专项整治工作，切实提高教职员工和学生的安全防范意识和能力。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hint="default" w:ascii="方正楷体_GBK" w:hAnsi="方正楷体_GBK" w:eastAsia="方正楷体_GBK" w:cs="方正楷体_GBK"/>
          <w:color w:val="000000"/>
          <w:kern w:val="0"/>
          <w:sz w:val="32"/>
          <w:szCs w:val="32"/>
          <w:lang w:val="en-US" w:eastAsia="zh-CN" w:bidi="ar"/>
        </w:rPr>
        <w:t>2.要</w:t>
      </w:r>
      <w:r>
        <w:rPr>
          <w:rFonts w:hint="default" w:ascii="方正楷体_GBK" w:hAnsi="方正楷体_GBK" w:eastAsia="方正楷体_GBK" w:cs="方正楷体_GBK"/>
          <w:color w:val="000000"/>
          <w:kern w:val="0"/>
          <w:sz w:val="32"/>
          <w:szCs w:val="32"/>
          <w:lang w:val="en-US" w:eastAsia="zh-CN" w:bidi="ar"/>
        </w:rPr>
        <w:t>整改到位。</w:t>
      </w:r>
      <w:r>
        <w:rPr>
          <w:rFonts w:hint="eastAsia" w:ascii="方正仿宋_GBK" w:hAnsi="方正仿宋_GBK" w:eastAsia="方正仿宋_GBK" w:cs="方正仿宋_GBK"/>
          <w:color w:val="000000"/>
          <w:kern w:val="0"/>
          <w:sz w:val="32"/>
          <w:szCs w:val="32"/>
          <w:lang w:val="en-US" w:eastAsia="zh-CN" w:bidi="ar"/>
        </w:rPr>
        <w:t xml:space="preserve">对安全专项整治中排查出的即知即改和需要时间、条件整改落实的安全隐患要分类管理，建立工作清单，明确整改方案和具体措施，落实整改责任和整改期限。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hint="default" w:ascii="方正楷体_GBK" w:hAnsi="方正楷体_GBK" w:eastAsia="方正楷体_GBK" w:cs="方正楷体_GBK"/>
          <w:color w:val="000000"/>
          <w:kern w:val="0"/>
          <w:sz w:val="32"/>
          <w:szCs w:val="32"/>
          <w:lang w:val="en-US" w:eastAsia="zh-CN" w:bidi="ar"/>
        </w:rPr>
        <w:t>3.要强</w:t>
      </w:r>
      <w:r>
        <w:rPr>
          <w:rFonts w:hint="default" w:ascii="方正楷体_GBK" w:hAnsi="方正楷体_GBK" w:eastAsia="方正楷体_GBK" w:cs="方正楷体_GBK"/>
          <w:color w:val="000000"/>
          <w:kern w:val="0"/>
          <w:sz w:val="32"/>
          <w:szCs w:val="32"/>
          <w:lang w:val="en-US" w:eastAsia="zh-CN" w:bidi="ar"/>
        </w:rPr>
        <w:t>化督查。</w:t>
      </w:r>
      <w:r>
        <w:rPr>
          <w:rFonts w:hint="eastAsia" w:ascii="方正仿宋_GBK" w:hAnsi="方正仿宋_GBK" w:eastAsia="方正仿宋_GBK" w:cs="方正仿宋_GBK"/>
          <w:color w:val="000000"/>
          <w:kern w:val="0"/>
          <w:sz w:val="32"/>
          <w:szCs w:val="32"/>
          <w:lang w:val="en-US" w:eastAsia="zh-CN" w:bidi="ar"/>
        </w:rPr>
        <w:t>区教育体育局将</w:t>
      </w:r>
      <w:r>
        <w:rPr>
          <w:rFonts w:hint="default" w:ascii="仿宋_GB2312" w:hAnsi="宋体" w:eastAsia="仿宋_GB2312" w:cs="仿宋_GB2312"/>
          <w:color w:val="000000"/>
          <w:kern w:val="0"/>
          <w:sz w:val="32"/>
          <w:szCs w:val="32"/>
          <w:lang w:val="en-US" w:eastAsia="zh-CN" w:bidi="ar"/>
        </w:rPr>
        <w:t>运用</w:t>
      </w:r>
      <w:r>
        <w:rPr>
          <w:rFonts w:hint="default" w:ascii="Times New Roman" w:hAnsi="Times New Roman" w:eastAsia="宋体" w:cs="Times New Roman"/>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四不两直</w:t>
      </w:r>
      <w:r>
        <w:rPr>
          <w:rFonts w:hint="default" w:ascii="Times New Roman" w:hAnsi="Times New Roman" w:eastAsia="宋体" w:cs="Times New Roman"/>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检查方式，对</w:t>
      </w:r>
      <w:r>
        <w:rPr>
          <w:rFonts w:hint="eastAsia" w:ascii="仿宋_GB2312" w:hAnsi="宋体" w:eastAsia="仿宋_GB2312" w:cs="仿宋_GB2312"/>
          <w:color w:val="000000"/>
          <w:kern w:val="0"/>
          <w:sz w:val="32"/>
          <w:szCs w:val="32"/>
          <w:lang w:val="en-US" w:eastAsia="zh-CN" w:bidi="ar"/>
        </w:rPr>
        <w:t>全区</w:t>
      </w:r>
      <w:r>
        <w:rPr>
          <w:rFonts w:hint="eastAsia" w:ascii="方正仿宋_GBK" w:hAnsi="方正仿宋_GBK" w:eastAsia="方正仿宋_GBK" w:cs="方正仿宋_GBK"/>
          <w:color w:val="000000"/>
          <w:kern w:val="0"/>
          <w:sz w:val="32"/>
          <w:szCs w:val="32"/>
          <w:lang w:val="en-US" w:eastAsia="zh-CN" w:bidi="ar"/>
        </w:rPr>
        <w:t>校园和校车安全</w:t>
      </w:r>
      <w:r>
        <w:rPr>
          <w:rFonts w:hint="default" w:ascii="仿宋_GB2312" w:hAnsi="宋体" w:eastAsia="仿宋_GB2312" w:cs="仿宋_GB2312"/>
          <w:color w:val="000000"/>
          <w:kern w:val="0"/>
          <w:sz w:val="32"/>
          <w:szCs w:val="32"/>
          <w:lang w:val="en-US" w:eastAsia="zh-CN" w:bidi="ar"/>
        </w:rPr>
        <w:t>专项整治行动开展督查。各</w:t>
      </w:r>
      <w:r>
        <w:rPr>
          <w:rFonts w:hint="eastAsia" w:ascii="仿宋_GB2312" w:hAnsi="宋体" w:eastAsia="仿宋_GB2312" w:cs="仿宋_GB2312"/>
          <w:color w:val="000000"/>
          <w:kern w:val="0"/>
          <w:sz w:val="32"/>
          <w:szCs w:val="32"/>
          <w:lang w:val="en-US" w:eastAsia="zh-CN" w:bidi="ar"/>
        </w:rPr>
        <w:t>教育督导组</w:t>
      </w:r>
      <w:r>
        <w:rPr>
          <w:rFonts w:hint="default" w:ascii="仿宋_GB2312" w:hAnsi="宋体" w:eastAsia="仿宋_GB2312" w:cs="仿宋_GB2312"/>
          <w:color w:val="000000"/>
          <w:kern w:val="0"/>
          <w:sz w:val="32"/>
          <w:szCs w:val="32"/>
          <w:lang w:val="en-US" w:eastAsia="zh-CN" w:bidi="ar"/>
        </w:rPr>
        <w:t xml:space="preserve">要对所属学校开展校园和校车安全专项整治工作进行全方位、全覆盖的督查，确保整治方案实施到位、整治责任落实到位、隐患整改到位。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hint="default" w:ascii="方正楷体_GBK" w:hAnsi="方正楷体_GBK" w:eastAsia="方正楷体_GBK" w:cs="方正楷体_GBK"/>
          <w:color w:val="000000"/>
          <w:kern w:val="0"/>
          <w:sz w:val="32"/>
          <w:szCs w:val="32"/>
          <w:lang w:val="en-US" w:eastAsia="zh-CN" w:bidi="ar"/>
        </w:rPr>
        <w:t>4.要建</w:t>
      </w:r>
      <w:r>
        <w:rPr>
          <w:rFonts w:hint="default" w:ascii="方正楷体_GBK" w:hAnsi="方正楷体_GBK" w:eastAsia="方正楷体_GBK" w:cs="方正楷体_GBK"/>
          <w:color w:val="000000"/>
          <w:kern w:val="0"/>
          <w:sz w:val="32"/>
          <w:szCs w:val="32"/>
          <w:lang w:val="en-US" w:eastAsia="zh-CN" w:bidi="ar"/>
        </w:rPr>
        <w:t>章立制。</w:t>
      </w:r>
      <w:r>
        <w:rPr>
          <w:rFonts w:hint="eastAsia" w:ascii="方正仿宋_GBK" w:hAnsi="方正仿宋_GBK" w:eastAsia="方正仿宋_GBK" w:cs="方正仿宋_GBK"/>
          <w:color w:val="000000"/>
          <w:kern w:val="0"/>
          <w:sz w:val="32"/>
          <w:szCs w:val="32"/>
          <w:lang w:val="en-US" w:eastAsia="zh-CN" w:bidi="ar"/>
        </w:rPr>
        <w:t>各学校、幼儿园</w:t>
      </w:r>
      <w:r>
        <w:rPr>
          <w:rFonts w:hint="eastAsia" w:ascii="方正仿宋_GBK" w:hAnsi="方正仿宋_GBK" w:eastAsia="方正仿宋_GBK" w:cs="方正仿宋_GBK"/>
          <w:color w:val="000000"/>
          <w:kern w:val="0"/>
          <w:sz w:val="32"/>
          <w:szCs w:val="32"/>
          <w:lang w:val="en-US" w:eastAsia="zh-CN" w:bidi="ar"/>
        </w:rPr>
        <w:t xml:space="preserve">要针对查找的问题，认真做好梳理分析，主动查究问题症结，及时完善工作制度，并从源头上、根本上建立健全安全管理长效工作机制，切实加强学校安全管理的能力建设和体系建设。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ascii="方正黑体_GBK" w:hAnsi="方正黑体_GBK" w:eastAsia="方正黑体_GBK" w:cs="方正黑体_GBK"/>
          <w:color w:val="000000"/>
          <w:kern w:val="0"/>
          <w:sz w:val="32"/>
          <w:szCs w:val="32"/>
          <w:lang w:val="en-US" w:eastAsia="zh-CN" w:bidi="ar"/>
        </w:rPr>
        <w:t xml:space="preserve">三、严格值班值守，确保安全应急管理信息畅通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hint="eastAsia" w:ascii="方正仿宋_GBK" w:hAnsi="方正仿宋_GBK" w:eastAsia="方正仿宋_GBK" w:cs="方正仿宋_GBK"/>
          <w:color w:val="000000"/>
          <w:kern w:val="0"/>
          <w:sz w:val="32"/>
          <w:szCs w:val="32"/>
          <w:lang w:val="en-US" w:eastAsia="zh-CN" w:bidi="ar"/>
        </w:rPr>
        <w:t>各学校、幼儿园，各单位</w:t>
      </w:r>
      <w:r>
        <w:rPr>
          <w:rFonts w:hint="default" w:ascii="仿宋_GB2312" w:hAnsi="宋体" w:eastAsia="仿宋_GB2312" w:cs="仿宋_GB2312"/>
          <w:color w:val="000000"/>
          <w:kern w:val="0"/>
          <w:sz w:val="32"/>
          <w:szCs w:val="32"/>
          <w:lang w:val="en-US" w:eastAsia="zh-CN" w:bidi="ar"/>
        </w:rPr>
        <w:t xml:space="preserve">要加强疫情防控和突发事件的应急值班值守和应急处置工作，严格执行领导干部带班、关键岗位 </w:t>
      </w:r>
      <w:r>
        <w:rPr>
          <w:rFonts w:hint="default" w:ascii="Times New Roman" w:hAnsi="Times New Roman" w:eastAsia="宋体" w:cs="Times New Roman"/>
          <w:color w:val="000000"/>
          <w:kern w:val="0"/>
          <w:sz w:val="32"/>
          <w:szCs w:val="32"/>
          <w:lang w:val="en-US" w:eastAsia="zh-CN" w:bidi="ar"/>
        </w:rPr>
        <w:t xml:space="preserve">24 </w:t>
      </w:r>
      <w:r>
        <w:rPr>
          <w:rFonts w:hint="default" w:ascii="仿宋_GB2312" w:hAnsi="宋体" w:eastAsia="仿宋_GB2312" w:cs="仿宋_GB2312"/>
          <w:color w:val="000000"/>
          <w:kern w:val="0"/>
          <w:sz w:val="32"/>
          <w:szCs w:val="32"/>
          <w:lang w:val="en-US" w:eastAsia="zh-CN" w:bidi="ar"/>
        </w:rPr>
        <w:t xml:space="preserve">小时专人值班制度，严格落实信息报告制度，做到信息报告及时、准确，绝不能出现迟报、漏报、缓报、瞒报的问题。要安排应急处置力量，落实应急协调联动机制，确保应急处置工作安全、稳定、有序、有效。对于在当前关键时期，出现失职渎职、没有认真履职的行为，一律从严从重从快处置。 </w:t>
      </w:r>
    </w:p>
    <w:p>
      <w:pPr>
        <w:spacing w:line="560" w:lineRule="exact"/>
        <w:ind w:firstLine="6080" w:firstLineChars="1900"/>
        <w:rPr>
          <w:rFonts w:hint="default" w:ascii="仿宋" w:hAnsi="仿宋" w:eastAsia="仿宋"/>
          <w:sz w:val="32"/>
          <w:szCs w:val="32"/>
          <w:lang w:val="en-US" w:eastAsia="zh-CN"/>
        </w:rPr>
      </w:pPr>
    </w:p>
    <w:p>
      <w:pPr>
        <w:spacing w:line="560" w:lineRule="exact"/>
        <w:ind w:firstLine="6080" w:firstLineChars="1900"/>
        <w:rPr>
          <w:rFonts w:hint="default" w:ascii="仿宋" w:hAnsi="仿宋" w:eastAsia="仿宋"/>
          <w:sz w:val="32"/>
          <w:szCs w:val="32"/>
          <w:lang w:val="en-US" w:eastAsia="zh-CN"/>
        </w:rPr>
      </w:pPr>
    </w:p>
    <w:p>
      <w:pPr>
        <w:spacing w:line="560" w:lineRule="exact"/>
        <w:ind w:firstLine="5440" w:firstLineChars="1700"/>
        <w:rPr>
          <w:rFonts w:hint="eastAsia" w:ascii="仿宋" w:hAnsi="仿宋" w:eastAsia="仿宋"/>
          <w:sz w:val="32"/>
          <w:szCs w:val="32"/>
          <w:lang w:val="en-US" w:eastAsia="zh-CN"/>
        </w:rPr>
      </w:pPr>
      <w:r>
        <w:rPr>
          <w:rFonts w:hint="eastAsia" w:ascii="仿宋" w:hAnsi="仿宋" w:eastAsia="仿宋"/>
          <w:sz w:val="32"/>
          <w:szCs w:val="32"/>
          <w:lang w:val="en-US" w:eastAsia="zh-CN"/>
        </w:rPr>
        <w:t>南通市通州区教育体育局</w:t>
      </w:r>
    </w:p>
    <w:p>
      <w:pPr>
        <w:spacing w:line="560" w:lineRule="exact"/>
        <w:ind w:firstLine="6080" w:firstLineChars="1900"/>
        <w:rPr>
          <w:rFonts w:hint="default" w:ascii="仿宋" w:hAnsi="仿宋" w:eastAsia="仿宋"/>
          <w:sz w:val="32"/>
          <w:szCs w:val="32"/>
          <w:lang w:val="en-US" w:eastAsia="zh-CN"/>
        </w:rPr>
      </w:pPr>
      <w:r>
        <w:rPr>
          <w:rFonts w:hint="eastAsia" w:ascii="仿宋" w:hAnsi="仿宋" w:eastAsia="仿宋"/>
          <w:sz w:val="32"/>
          <w:szCs w:val="32"/>
          <w:lang w:val="en-US" w:eastAsia="zh-CN"/>
        </w:rPr>
        <w:t>2020年2月12日</w:t>
      </w:r>
    </w:p>
    <w:sectPr>
      <w:footerReference r:id="rId3" w:type="even"/>
      <w:endnotePr>
        <w:numFmt w:val="decimal"/>
      </w:endnotePr>
      <w:pgSz w:w="11906" w:h="16838"/>
      <w:pgMar w:top="1418" w:right="1418" w:bottom="1418" w:left="1418" w:header="720" w:footer="720" w:gutter="0"/>
      <w:lnNumType w:countBy="0" w:restart="continuous"/>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1B"/>
    <w:rsid w:val="000113A1"/>
    <w:rsid w:val="00012CE2"/>
    <w:rsid w:val="00015B9B"/>
    <w:rsid w:val="00056238"/>
    <w:rsid w:val="00061B05"/>
    <w:rsid w:val="00061C18"/>
    <w:rsid w:val="00064269"/>
    <w:rsid w:val="00072F4F"/>
    <w:rsid w:val="00074B92"/>
    <w:rsid w:val="00077274"/>
    <w:rsid w:val="000807B5"/>
    <w:rsid w:val="000868CD"/>
    <w:rsid w:val="00087019"/>
    <w:rsid w:val="00090EDB"/>
    <w:rsid w:val="00097773"/>
    <w:rsid w:val="000A0DFB"/>
    <w:rsid w:val="000A1428"/>
    <w:rsid w:val="000A5340"/>
    <w:rsid w:val="000A6ACD"/>
    <w:rsid w:val="000B5839"/>
    <w:rsid w:val="000B7DAD"/>
    <w:rsid w:val="000C15EE"/>
    <w:rsid w:val="000C449D"/>
    <w:rsid w:val="000C65B2"/>
    <w:rsid w:val="000E6DA1"/>
    <w:rsid w:val="000E71DB"/>
    <w:rsid w:val="000E7C71"/>
    <w:rsid w:val="000F13D4"/>
    <w:rsid w:val="000F60EE"/>
    <w:rsid w:val="000F6609"/>
    <w:rsid w:val="000F7068"/>
    <w:rsid w:val="00100FE0"/>
    <w:rsid w:val="00102B10"/>
    <w:rsid w:val="001031F5"/>
    <w:rsid w:val="001033A5"/>
    <w:rsid w:val="00104FF7"/>
    <w:rsid w:val="00113417"/>
    <w:rsid w:val="001222CB"/>
    <w:rsid w:val="00125890"/>
    <w:rsid w:val="001277F4"/>
    <w:rsid w:val="001313E5"/>
    <w:rsid w:val="001461A7"/>
    <w:rsid w:val="0014638E"/>
    <w:rsid w:val="001500B7"/>
    <w:rsid w:val="00151FE5"/>
    <w:rsid w:val="001547B8"/>
    <w:rsid w:val="0015567F"/>
    <w:rsid w:val="00155820"/>
    <w:rsid w:val="0016615C"/>
    <w:rsid w:val="001739BB"/>
    <w:rsid w:val="0018130D"/>
    <w:rsid w:val="00181CEA"/>
    <w:rsid w:val="001836F3"/>
    <w:rsid w:val="001A2F7D"/>
    <w:rsid w:val="001A37AE"/>
    <w:rsid w:val="001A51F1"/>
    <w:rsid w:val="001B0038"/>
    <w:rsid w:val="001B282E"/>
    <w:rsid w:val="001B3255"/>
    <w:rsid w:val="001B3E30"/>
    <w:rsid w:val="001C07EE"/>
    <w:rsid w:val="001C35EE"/>
    <w:rsid w:val="001D2B7D"/>
    <w:rsid w:val="001D4575"/>
    <w:rsid w:val="001F13AA"/>
    <w:rsid w:val="001F4C6A"/>
    <w:rsid w:val="00200E53"/>
    <w:rsid w:val="0020321A"/>
    <w:rsid w:val="00211E77"/>
    <w:rsid w:val="002174E6"/>
    <w:rsid w:val="00221596"/>
    <w:rsid w:val="0022421E"/>
    <w:rsid w:val="00231613"/>
    <w:rsid w:val="002317C5"/>
    <w:rsid w:val="002327DA"/>
    <w:rsid w:val="0023450D"/>
    <w:rsid w:val="0023504A"/>
    <w:rsid w:val="00242C16"/>
    <w:rsid w:val="00251BD0"/>
    <w:rsid w:val="002573C0"/>
    <w:rsid w:val="0026117D"/>
    <w:rsid w:val="0026181A"/>
    <w:rsid w:val="00263D14"/>
    <w:rsid w:val="0026721E"/>
    <w:rsid w:val="00267D43"/>
    <w:rsid w:val="00274733"/>
    <w:rsid w:val="00281EA1"/>
    <w:rsid w:val="00282103"/>
    <w:rsid w:val="00282B5E"/>
    <w:rsid w:val="00283C0E"/>
    <w:rsid w:val="002A07FD"/>
    <w:rsid w:val="002A57A0"/>
    <w:rsid w:val="002B3C63"/>
    <w:rsid w:val="002B6D9D"/>
    <w:rsid w:val="002C48DD"/>
    <w:rsid w:val="002C6EA0"/>
    <w:rsid w:val="002C6F5D"/>
    <w:rsid w:val="002D110B"/>
    <w:rsid w:val="002F0846"/>
    <w:rsid w:val="002F158E"/>
    <w:rsid w:val="00300370"/>
    <w:rsid w:val="003024B9"/>
    <w:rsid w:val="00302FA2"/>
    <w:rsid w:val="00304F4C"/>
    <w:rsid w:val="00310028"/>
    <w:rsid w:val="00312DD8"/>
    <w:rsid w:val="003144F4"/>
    <w:rsid w:val="00317149"/>
    <w:rsid w:val="00317B0B"/>
    <w:rsid w:val="003208BD"/>
    <w:rsid w:val="0032498E"/>
    <w:rsid w:val="00342772"/>
    <w:rsid w:val="00355748"/>
    <w:rsid w:val="00366DC5"/>
    <w:rsid w:val="00371C97"/>
    <w:rsid w:val="00373D61"/>
    <w:rsid w:val="00386513"/>
    <w:rsid w:val="00395466"/>
    <w:rsid w:val="003A5A9D"/>
    <w:rsid w:val="003C018A"/>
    <w:rsid w:val="003C020C"/>
    <w:rsid w:val="003C0D68"/>
    <w:rsid w:val="003C2A87"/>
    <w:rsid w:val="003D2B21"/>
    <w:rsid w:val="003D2F87"/>
    <w:rsid w:val="003D7D3F"/>
    <w:rsid w:val="003E0744"/>
    <w:rsid w:val="003E2989"/>
    <w:rsid w:val="003E3720"/>
    <w:rsid w:val="003E4466"/>
    <w:rsid w:val="003E51DD"/>
    <w:rsid w:val="003F2C67"/>
    <w:rsid w:val="004005F3"/>
    <w:rsid w:val="004041D1"/>
    <w:rsid w:val="004105F7"/>
    <w:rsid w:val="00411F7D"/>
    <w:rsid w:val="00425905"/>
    <w:rsid w:val="004278D2"/>
    <w:rsid w:val="00431909"/>
    <w:rsid w:val="00433206"/>
    <w:rsid w:val="00435351"/>
    <w:rsid w:val="0044022B"/>
    <w:rsid w:val="0044157D"/>
    <w:rsid w:val="0044553F"/>
    <w:rsid w:val="00446210"/>
    <w:rsid w:val="004505BE"/>
    <w:rsid w:val="00456F62"/>
    <w:rsid w:val="004645E0"/>
    <w:rsid w:val="00471558"/>
    <w:rsid w:val="00472058"/>
    <w:rsid w:val="00477913"/>
    <w:rsid w:val="004805CE"/>
    <w:rsid w:val="004857A0"/>
    <w:rsid w:val="004934E7"/>
    <w:rsid w:val="0049548B"/>
    <w:rsid w:val="004A2BB2"/>
    <w:rsid w:val="004A346A"/>
    <w:rsid w:val="004A6C63"/>
    <w:rsid w:val="004A7E03"/>
    <w:rsid w:val="004C7286"/>
    <w:rsid w:val="004D0410"/>
    <w:rsid w:val="004D1117"/>
    <w:rsid w:val="004D3208"/>
    <w:rsid w:val="004E310E"/>
    <w:rsid w:val="00500A34"/>
    <w:rsid w:val="00500CEE"/>
    <w:rsid w:val="00506D40"/>
    <w:rsid w:val="00524326"/>
    <w:rsid w:val="005244E2"/>
    <w:rsid w:val="0052721A"/>
    <w:rsid w:val="00532E90"/>
    <w:rsid w:val="00550753"/>
    <w:rsid w:val="005540C1"/>
    <w:rsid w:val="00560C7B"/>
    <w:rsid w:val="00570D41"/>
    <w:rsid w:val="0057437E"/>
    <w:rsid w:val="005752A1"/>
    <w:rsid w:val="00575A12"/>
    <w:rsid w:val="005769C6"/>
    <w:rsid w:val="00586F90"/>
    <w:rsid w:val="005916B5"/>
    <w:rsid w:val="005924FB"/>
    <w:rsid w:val="005928CC"/>
    <w:rsid w:val="00593960"/>
    <w:rsid w:val="005963B0"/>
    <w:rsid w:val="005A05CA"/>
    <w:rsid w:val="005A4CBF"/>
    <w:rsid w:val="005B1858"/>
    <w:rsid w:val="005B6AE6"/>
    <w:rsid w:val="005B7D3C"/>
    <w:rsid w:val="005D03AE"/>
    <w:rsid w:val="005E172B"/>
    <w:rsid w:val="005F31D4"/>
    <w:rsid w:val="005F37F1"/>
    <w:rsid w:val="006004CD"/>
    <w:rsid w:val="0060134A"/>
    <w:rsid w:val="00607141"/>
    <w:rsid w:val="006177C1"/>
    <w:rsid w:val="00620331"/>
    <w:rsid w:val="0062351E"/>
    <w:rsid w:val="00626361"/>
    <w:rsid w:val="00633B0A"/>
    <w:rsid w:val="00641F1B"/>
    <w:rsid w:val="006426E6"/>
    <w:rsid w:val="00643C6A"/>
    <w:rsid w:val="006440A0"/>
    <w:rsid w:val="006521FB"/>
    <w:rsid w:val="00654DCB"/>
    <w:rsid w:val="0067002D"/>
    <w:rsid w:val="006755FF"/>
    <w:rsid w:val="0067652F"/>
    <w:rsid w:val="006805B0"/>
    <w:rsid w:val="00681609"/>
    <w:rsid w:val="006820D7"/>
    <w:rsid w:val="00691B95"/>
    <w:rsid w:val="006A069F"/>
    <w:rsid w:val="006A334A"/>
    <w:rsid w:val="006A6881"/>
    <w:rsid w:val="006A7FEF"/>
    <w:rsid w:val="006B6F36"/>
    <w:rsid w:val="006B7998"/>
    <w:rsid w:val="006C1C1F"/>
    <w:rsid w:val="006C4EDE"/>
    <w:rsid w:val="006D3E74"/>
    <w:rsid w:val="006E5743"/>
    <w:rsid w:val="006F5A27"/>
    <w:rsid w:val="00705E16"/>
    <w:rsid w:val="0071418F"/>
    <w:rsid w:val="00717F79"/>
    <w:rsid w:val="0072098A"/>
    <w:rsid w:val="00722D39"/>
    <w:rsid w:val="00723D1B"/>
    <w:rsid w:val="00725FED"/>
    <w:rsid w:val="00732E50"/>
    <w:rsid w:val="007346ED"/>
    <w:rsid w:val="007508B1"/>
    <w:rsid w:val="00754DA8"/>
    <w:rsid w:val="00757619"/>
    <w:rsid w:val="00760783"/>
    <w:rsid w:val="00775EB2"/>
    <w:rsid w:val="0078090F"/>
    <w:rsid w:val="007836E0"/>
    <w:rsid w:val="00784B2E"/>
    <w:rsid w:val="00785429"/>
    <w:rsid w:val="00786844"/>
    <w:rsid w:val="00786DA4"/>
    <w:rsid w:val="00787173"/>
    <w:rsid w:val="007918B0"/>
    <w:rsid w:val="007924E3"/>
    <w:rsid w:val="007969A8"/>
    <w:rsid w:val="00797B29"/>
    <w:rsid w:val="007B28FF"/>
    <w:rsid w:val="007B7147"/>
    <w:rsid w:val="007C4942"/>
    <w:rsid w:val="007D0435"/>
    <w:rsid w:val="007D20EF"/>
    <w:rsid w:val="007E1501"/>
    <w:rsid w:val="007F5897"/>
    <w:rsid w:val="007F6103"/>
    <w:rsid w:val="008018F8"/>
    <w:rsid w:val="00805F36"/>
    <w:rsid w:val="008127E2"/>
    <w:rsid w:val="008175D7"/>
    <w:rsid w:val="00817D9D"/>
    <w:rsid w:val="0082076F"/>
    <w:rsid w:val="00820F04"/>
    <w:rsid w:val="00823411"/>
    <w:rsid w:val="00824648"/>
    <w:rsid w:val="00826A89"/>
    <w:rsid w:val="008302A6"/>
    <w:rsid w:val="00831AE8"/>
    <w:rsid w:val="0083436A"/>
    <w:rsid w:val="00837309"/>
    <w:rsid w:val="00856D90"/>
    <w:rsid w:val="008630A9"/>
    <w:rsid w:val="0086315B"/>
    <w:rsid w:val="00872877"/>
    <w:rsid w:val="00873D61"/>
    <w:rsid w:val="0087637E"/>
    <w:rsid w:val="00876826"/>
    <w:rsid w:val="00884C95"/>
    <w:rsid w:val="00885265"/>
    <w:rsid w:val="00892173"/>
    <w:rsid w:val="00896292"/>
    <w:rsid w:val="00897D59"/>
    <w:rsid w:val="008A5AA2"/>
    <w:rsid w:val="008A600D"/>
    <w:rsid w:val="008B0259"/>
    <w:rsid w:val="008B246E"/>
    <w:rsid w:val="008B2F70"/>
    <w:rsid w:val="008B3259"/>
    <w:rsid w:val="008B6D8B"/>
    <w:rsid w:val="008C0CCC"/>
    <w:rsid w:val="008C55D6"/>
    <w:rsid w:val="008D039E"/>
    <w:rsid w:val="008D47D5"/>
    <w:rsid w:val="008D67E0"/>
    <w:rsid w:val="008E2988"/>
    <w:rsid w:val="008E5A10"/>
    <w:rsid w:val="008F2DD4"/>
    <w:rsid w:val="008F726D"/>
    <w:rsid w:val="00900F44"/>
    <w:rsid w:val="00901AF5"/>
    <w:rsid w:val="0090241E"/>
    <w:rsid w:val="00904B29"/>
    <w:rsid w:val="00905230"/>
    <w:rsid w:val="00912D7E"/>
    <w:rsid w:val="00913F30"/>
    <w:rsid w:val="00921344"/>
    <w:rsid w:val="009227C3"/>
    <w:rsid w:val="00926879"/>
    <w:rsid w:val="009318B9"/>
    <w:rsid w:val="00942565"/>
    <w:rsid w:val="00942B43"/>
    <w:rsid w:val="009443AD"/>
    <w:rsid w:val="00957F4C"/>
    <w:rsid w:val="00963001"/>
    <w:rsid w:val="00970394"/>
    <w:rsid w:val="00971842"/>
    <w:rsid w:val="00993C01"/>
    <w:rsid w:val="009A02A2"/>
    <w:rsid w:val="009A65D6"/>
    <w:rsid w:val="009B5D24"/>
    <w:rsid w:val="009C199E"/>
    <w:rsid w:val="009C7681"/>
    <w:rsid w:val="009D05FB"/>
    <w:rsid w:val="009D22BD"/>
    <w:rsid w:val="009D2F7C"/>
    <w:rsid w:val="009D5D08"/>
    <w:rsid w:val="009D6356"/>
    <w:rsid w:val="009E136F"/>
    <w:rsid w:val="009E38EE"/>
    <w:rsid w:val="009E7B4A"/>
    <w:rsid w:val="009F4154"/>
    <w:rsid w:val="009F4F98"/>
    <w:rsid w:val="00A000A0"/>
    <w:rsid w:val="00A00D28"/>
    <w:rsid w:val="00A03E71"/>
    <w:rsid w:val="00A136D6"/>
    <w:rsid w:val="00A164F4"/>
    <w:rsid w:val="00A21738"/>
    <w:rsid w:val="00A2404C"/>
    <w:rsid w:val="00A257CE"/>
    <w:rsid w:val="00A33FA7"/>
    <w:rsid w:val="00A57B6D"/>
    <w:rsid w:val="00A6031D"/>
    <w:rsid w:val="00A65ACF"/>
    <w:rsid w:val="00A678EA"/>
    <w:rsid w:val="00A7001C"/>
    <w:rsid w:val="00A7125A"/>
    <w:rsid w:val="00A753A8"/>
    <w:rsid w:val="00A7558F"/>
    <w:rsid w:val="00A9190B"/>
    <w:rsid w:val="00AA5A41"/>
    <w:rsid w:val="00AB093B"/>
    <w:rsid w:val="00AB57DC"/>
    <w:rsid w:val="00AB7B5E"/>
    <w:rsid w:val="00AC1D0A"/>
    <w:rsid w:val="00AD0FB9"/>
    <w:rsid w:val="00AD2941"/>
    <w:rsid w:val="00AD6F22"/>
    <w:rsid w:val="00AE0B31"/>
    <w:rsid w:val="00AE6509"/>
    <w:rsid w:val="00AE6644"/>
    <w:rsid w:val="00AF1031"/>
    <w:rsid w:val="00AF49C3"/>
    <w:rsid w:val="00B0078E"/>
    <w:rsid w:val="00B06EB8"/>
    <w:rsid w:val="00B1415A"/>
    <w:rsid w:val="00B2152B"/>
    <w:rsid w:val="00B24936"/>
    <w:rsid w:val="00B24E6B"/>
    <w:rsid w:val="00B30B52"/>
    <w:rsid w:val="00B4133F"/>
    <w:rsid w:val="00B46CEF"/>
    <w:rsid w:val="00B5013B"/>
    <w:rsid w:val="00B508A1"/>
    <w:rsid w:val="00B63290"/>
    <w:rsid w:val="00B721BB"/>
    <w:rsid w:val="00B75ADF"/>
    <w:rsid w:val="00B75F13"/>
    <w:rsid w:val="00B80AE9"/>
    <w:rsid w:val="00B81A39"/>
    <w:rsid w:val="00B81B53"/>
    <w:rsid w:val="00B950BD"/>
    <w:rsid w:val="00BA1FCC"/>
    <w:rsid w:val="00BA3A66"/>
    <w:rsid w:val="00BA5D64"/>
    <w:rsid w:val="00BB0CBE"/>
    <w:rsid w:val="00BB1E67"/>
    <w:rsid w:val="00BB3F3D"/>
    <w:rsid w:val="00BC1AB3"/>
    <w:rsid w:val="00BC2F00"/>
    <w:rsid w:val="00BC32A9"/>
    <w:rsid w:val="00BC5323"/>
    <w:rsid w:val="00BD26A3"/>
    <w:rsid w:val="00BD2743"/>
    <w:rsid w:val="00BD530B"/>
    <w:rsid w:val="00BD7B76"/>
    <w:rsid w:val="00BE2253"/>
    <w:rsid w:val="00BE409A"/>
    <w:rsid w:val="00BF1781"/>
    <w:rsid w:val="00BF274C"/>
    <w:rsid w:val="00C039C5"/>
    <w:rsid w:val="00C10689"/>
    <w:rsid w:val="00C14AA9"/>
    <w:rsid w:val="00C14F28"/>
    <w:rsid w:val="00C25C61"/>
    <w:rsid w:val="00C26D69"/>
    <w:rsid w:val="00C27F0A"/>
    <w:rsid w:val="00C301A1"/>
    <w:rsid w:val="00C3083D"/>
    <w:rsid w:val="00C31C16"/>
    <w:rsid w:val="00C33142"/>
    <w:rsid w:val="00C364E1"/>
    <w:rsid w:val="00C40D93"/>
    <w:rsid w:val="00C421E5"/>
    <w:rsid w:val="00C56EB7"/>
    <w:rsid w:val="00C62195"/>
    <w:rsid w:val="00C659BF"/>
    <w:rsid w:val="00C67A70"/>
    <w:rsid w:val="00C752A5"/>
    <w:rsid w:val="00C76635"/>
    <w:rsid w:val="00C8400E"/>
    <w:rsid w:val="00C84A51"/>
    <w:rsid w:val="00C86963"/>
    <w:rsid w:val="00C92175"/>
    <w:rsid w:val="00C93D80"/>
    <w:rsid w:val="00CA2EC7"/>
    <w:rsid w:val="00CA6393"/>
    <w:rsid w:val="00CB4621"/>
    <w:rsid w:val="00CC5C21"/>
    <w:rsid w:val="00CC7B18"/>
    <w:rsid w:val="00CD61E1"/>
    <w:rsid w:val="00CE0110"/>
    <w:rsid w:val="00CE2129"/>
    <w:rsid w:val="00CE249B"/>
    <w:rsid w:val="00CE44F3"/>
    <w:rsid w:val="00CF28EC"/>
    <w:rsid w:val="00CF2984"/>
    <w:rsid w:val="00CF43DA"/>
    <w:rsid w:val="00CF5021"/>
    <w:rsid w:val="00D02324"/>
    <w:rsid w:val="00D04A36"/>
    <w:rsid w:val="00D10922"/>
    <w:rsid w:val="00D31E78"/>
    <w:rsid w:val="00D37D56"/>
    <w:rsid w:val="00D45DD0"/>
    <w:rsid w:val="00D560AC"/>
    <w:rsid w:val="00D639E3"/>
    <w:rsid w:val="00D6414B"/>
    <w:rsid w:val="00D6563C"/>
    <w:rsid w:val="00D83149"/>
    <w:rsid w:val="00D85E45"/>
    <w:rsid w:val="00D92953"/>
    <w:rsid w:val="00D97DAF"/>
    <w:rsid w:val="00DA180A"/>
    <w:rsid w:val="00DA22AD"/>
    <w:rsid w:val="00DA30EC"/>
    <w:rsid w:val="00DA6DC5"/>
    <w:rsid w:val="00DB292D"/>
    <w:rsid w:val="00DB2B47"/>
    <w:rsid w:val="00DB3684"/>
    <w:rsid w:val="00DC0F85"/>
    <w:rsid w:val="00DC1961"/>
    <w:rsid w:val="00DC2DAF"/>
    <w:rsid w:val="00DC3622"/>
    <w:rsid w:val="00DD5818"/>
    <w:rsid w:val="00DE068B"/>
    <w:rsid w:val="00DE61FF"/>
    <w:rsid w:val="00DF0098"/>
    <w:rsid w:val="00DF3ACE"/>
    <w:rsid w:val="00E01E5D"/>
    <w:rsid w:val="00E03C2E"/>
    <w:rsid w:val="00E1086D"/>
    <w:rsid w:val="00E112AE"/>
    <w:rsid w:val="00E2167A"/>
    <w:rsid w:val="00E24093"/>
    <w:rsid w:val="00E25477"/>
    <w:rsid w:val="00E34A9F"/>
    <w:rsid w:val="00E35A00"/>
    <w:rsid w:val="00E35B60"/>
    <w:rsid w:val="00E3687B"/>
    <w:rsid w:val="00E5092B"/>
    <w:rsid w:val="00E5399D"/>
    <w:rsid w:val="00E55F12"/>
    <w:rsid w:val="00E566ED"/>
    <w:rsid w:val="00E64623"/>
    <w:rsid w:val="00E64B5F"/>
    <w:rsid w:val="00E90B93"/>
    <w:rsid w:val="00E97B81"/>
    <w:rsid w:val="00EA598C"/>
    <w:rsid w:val="00EA6634"/>
    <w:rsid w:val="00EB2D59"/>
    <w:rsid w:val="00EB42C5"/>
    <w:rsid w:val="00EC0DE3"/>
    <w:rsid w:val="00EC23DF"/>
    <w:rsid w:val="00EC5C3F"/>
    <w:rsid w:val="00ED7854"/>
    <w:rsid w:val="00EE0FB0"/>
    <w:rsid w:val="00EE5DE4"/>
    <w:rsid w:val="00EF27FA"/>
    <w:rsid w:val="00EF702C"/>
    <w:rsid w:val="00F04AD6"/>
    <w:rsid w:val="00F05553"/>
    <w:rsid w:val="00F14219"/>
    <w:rsid w:val="00F16488"/>
    <w:rsid w:val="00F1713A"/>
    <w:rsid w:val="00F21D74"/>
    <w:rsid w:val="00F2571F"/>
    <w:rsid w:val="00F27861"/>
    <w:rsid w:val="00F44A28"/>
    <w:rsid w:val="00F54622"/>
    <w:rsid w:val="00F554DA"/>
    <w:rsid w:val="00F57DF5"/>
    <w:rsid w:val="00F73131"/>
    <w:rsid w:val="00F75FAD"/>
    <w:rsid w:val="00F76C40"/>
    <w:rsid w:val="00F82D6F"/>
    <w:rsid w:val="00F87F33"/>
    <w:rsid w:val="00F93F34"/>
    <w:rsid w:val="00F96C88"/>
    <w:rsid w:val="00F97440"/>
    <w:rsid w:val="00FA2935"/>
    <w:rsid w:val="00FB1339"/>
    <w:rsid w:val="00FB34A4"/>
    <w:rsid w:val="00FB3D8B"/>
    <w:rsid w:val="00FB5919"/>
    <w:rsid w:val="00FB6465"/>
    <w:rsid w:val="00FB7967"/>
    <w:rsid w:val="00FC0362"/>
    <w:rsid w:val="00FC1EE5"/>
    <w:rsid w:val="00FC2EDE"/>
    <w:rsid w:val="00FC2EED"/>
    <w:rsid w:val="00FC482E"/>
    <w:rsid w:val="00FC6F92"/>
    <w:rsid w:val="00FD4E0F"/>
    <w:rsid w:val="00FD5273"/>
    <w:rsid w:val="00FD5463"/>
    <w:rsid w:val="00FE4ABC"/>
    <w:rsid w:val="00FE4F92"/>
    <w:rsid w:val="00FE79A5"/>
    <w:rsid w:val="00FF2E11"/>
    <w:rsid w:val="00FF4B80"/>
    <w:rsid w:val="00FF4C4A"/>
    <w:rsid w:val="00FF7CBC"/>
    <w:rsid w:val="023B06DF"/>
    <w:rsid w:val="068339D8"/>
    <w:rsid w:val="0EC81CF9"/>
    <w:rsid w:val="123F52F5"/>
    <w:rsid w:val="14C57255"/>
    <w:rsid w:val="193B120E"/>
    <w:rsid w:val="24C6308C"/>
    <w:rsid w:val="26B914C9"/>
    <w:rsid w:val="28670E04"/>
    <w:rsid w:val="312B457C"/>
    <w:rsid w:val="33FE5E29"/>
    <w:rsid w:val="3A50308F"/>
    <w:rsid w:val="3AF8039B"/>
    <w:rsid w:val="3B636287"/>
    <w:rsid w:val="3BBD3B15"/>
    <w:rsid w:val="3F2C2120"/>
    <w:rsid w:val="40311C22"/>
    <w:rsid w:val="46BC4213"/>
    <w:rsid w:val="4BDD30CC"/>
    <w:rsid w:val="4F4B12EE"/>
    <w:rsid w:val="4FEC01C3"/>
    <w:rsid w:val="509417F0"/>
    <w:rsid w:val="5C5C402E"/>
    <w:rsid w:val="633D4651"/>
    <w:rsid w:val="68C67444"/>
    <w:rsid w:val="711C7B99"/>
    <w:rsid w:val="769103E1"/>
    <w:rsid w:val="78044855"/>
    <w:rsid w:val="7A0B0DEB"/>
    <w:rsid w:val="7CEC517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locked/>
    <w:uiPriority w:val="99"/>
    <w:pPr>
      <w:widowControl/>
      <w:spacing w:before="100" w:beforeAutospacing="1" w:after="100" w:afterAutospacing="1"/>
      <w:jc w:val="left"/>
      <w:outlineLvl w:val="0"/>
    </w:pPr>
    <w:rPr>
      <w:rFonts w:ascii="宋体" w:hAnsi="宋体"/>
      <w:b/>
      <w:bCs/>
      <w:kern w:val="36"/>
      <w:sz w:val="48"/>
      <w:szCs w:val="48"/>
    </w:rPr>
  </w:style>
  <w:style w:type="paragraph" w:styleId="3">
    <w:name w:val="heading 3"/>
    <w:basedOn w:val="1"/>
    <w:next w:val="1"/>
    <w:link w:val="16"/>
    <w:qFormat/>
    <w:locked/>
    <w:uiPriority w:val="99"/>
    <w:pPr>
      <w:keepNext/>
      <w:keepLines/>
      <w:spacing w:before="260" w:after="260" w:line="416" w:lineRule="auto"/>
      <w:outlineLvl w:val="2"/>
    </w:pPr>
    <w:rPr>
      <w:b/>
      <w:bCs/>
      <w:sz w:val="32"/>
      <w:szCs w:val="32"/>
    </w:rPr>
  </w:style>
  <w:style w:type="character" w:default="1" w:styleId="11">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22"/>
    <w:qFormat/>
    <w:uiPriority w:val="99"/>
    <w:pPr>
      <w:ind w:left="100" w:leftChars="2500"/>
    </w:pPr>
    <w:rPr>
      <w:rFonts w:ascii="Times New Roman" w:hAnsi="Times New Roman"/>
      <w:szCs w:val="24"/>
    </w:rPr>
  </w:style>
  <w:style w:type="paragraph" w:styleId="5">
    <w:name w:val="Balloon Text"/>
    <w:basedOn w:val="1"/>
    <w:link w:val="21"/>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locked/>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locked/>
    <w:uiPriority w:val="99"/>
    <w:rPr>
      <w:rFonts w:cs="Times New Roman"/>
      <w:b/>
      <w:bCs/>
    </w:rPr>
  </w:style>
  <w:style w:type="character" w:styleId="13">
    <w:name w:val="page number"/>
    <w:basedOn w:val="11"/>
    <w:qFormat/>
    <w:uiPriority w:val="99"/>
    <w:rPr>
      <w:rFonts w:cs="Times New Roman"/>
    </w:rPr>
  </w:style>
  <w:style w:type="character" w:styleId="14">
    <w:name w:val="Hyperlink"/>
    <w:basedOn w:val="11"/>
    <w:qFormat/>
    <w:uiPriority w:val="99"/>
    <w:rPr>
      <w:rFonts w:cs="Times New Roman"/>
      <w:color w:val="0000FF"/>
      <w:u w:val="single"/>
    </w:rPr>
  </w:style>
  <w:style w:type="character" w:customStyle="1" w:styleId="15">
    <w:name w:val="Heading 1 Char"/>
    <w:basedOn w:val="11"/>
    <w:link w:val="2"/>
    <w:qFormat/>
    <w:locked/>
    <w:uiPriority w:val="99"/>
    <w:rPr>
      <w:rFonts w:ascii="宋体" w:eastAsia="宋体" w:cs="Times New Roman"/>
      <w:b/>
      <w:bCs/>
      <w:kern w:val="36"/>
      <w:sz w:val="48"/>
      <w:szCs w:val="48"/>
    </w:rPr>
  </w:style>
  <w:style w:type="character" w:customStyle="1" w:styleId="16">
    <w:name w:val="Heading 3 Char"/>
    <w:basedOn w:val="11"/>
    <w:link w:val="3"/>
    <w:semiHidden/>
    <w:qFormat/>
    <w:locked/>
    <w:uiPriority w:val="99"/>
    <w:rPr>
      <w:rFonts w:cs="Times New Roman"/>
      <w:b/>
      <w:bCs/>
      <w:kern w:val="2"/>
      <w:sz w:val="32"/>
      <w:szCs w:val="32"/>
    </w:rPr>
  </w:style>
  <w:style w:type="character" w:customStyle="1" w:styleId="17">
    <w:name w:val="Header Char"/>
    <w:basedOn w:val="11"/>
    <w:link w:val="7"/>
    <w:semiHidden/>
    <w:locked/>
    <w:uiPriority w:val="99"/>
    <w:rPr>
      <w:rFonts w:cs="Times New Roman"/>
      <w:sz w:val="18"/>
      <w:szCs w:val="18"/>
    </w:rPr>
  </w:style>
  <w:style w:type="character" w:customStyle="1" w:styleId="18">
    <w:name w:val="Footer Char"/>
    <w:basedOn w:val="11"/>
    <w:link w:val="6"/>
    <w:locked/>
    <w:uiPriority w:val="99"/>
    <w:rPr>
      <w:rFonts w:cs="Times New Roman"/>
      <w:sz w:val="18"/>
      <w:szCs w:val="18"/>
    </w:rPr>
  </w:style>
  <w:style w:type="paragraph" w:customStyle="1" w:styleId="19">
    <w:name w:val="p0"/>
    <w:basedOn w:val="1"/>
    <w:qFormat/>
    <w:uiPriority w:val="99"/>
    <w:pPr>
      <w:widowControl/>
    </w:pPr>
    <w:rPr>
      <w:rFonts w:ascii="Times New Roman" w:hAnsi="Times New Roman"/>
      <w:kern w:val="0"/>
      <w:szCs w:val="21"/>
    </w:rPr>
  </w:style>
  <w:style w:type="paragraph" w:styleId="20">
    <w:name w:val="List Paragraph"/>
    <w:basedOn w:val="1"/>
    <w:qFormat/>
    <w:uiPriority w:val="99"/>
    <w:pPr>
      <w:ind w:firstLine="420" w:firstLineChars="200"/>
    </w:pPr>
  </w:style>
  <w:style w:type="character" w:customStyle="1" w:styleId="21">
    <w:name w:val="Balloon Text Char"/>
    <w:basedOn w:val="11"/>
    <w:link w:val="5"/>
    <w:semiHidden/>
    <w:qFormat/>
    <w:locked/>
    <w:uiPriority w:val="99"/>
    <w:rPr>
      <w:rFonts w:cs="Times New Roman"/>
      <w:sz w:val="18"/>
      <w:szCs w:val="18"/>
    </w:rPr>
  </w:style>
  <w:style w:type="character" w:customStyle="1" w:styleId="22">
    <w:name w:val="Date Char"/>
    <w:basedOn w:val="11"/>
    <w:link w:val="4"/>
    <w:qFormat/>
    <w:locked/>
    <w:uiPriority w:val="99"/>
    <w:rPr>
      <w:rFonts w:ascii="Times New Roman" w:hAnsi="Times New Roman" w:cs="Times New Roman"/>
      <w:kern w:val="2"/>
      <w:sz w:val="24"/>
      <w:szCs w:val="24"/>
    </w:rPr>
  </w:style>
  <w:style w:type="paragraph" w:customStyle="1" w:styleId="23">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hAnsi="Times New Roman" w:eastAsia="方正小标宋_GBK"/>
      <w:kern w:val="0"/>
      <w:sz w:val="4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321</Words>
  <Characters>1836</Characters>
  <Lines>0</Lines>
  <Paragraphs>0</Paragraphs>
  <TotalTime>6</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2019-04-12T05:32:00Z</dcterms:created>
  <dc:creator>微软用户</dc:creator>
  <cp:lastModifiedBy>海之魂</cp:lastModifiedBy>
  <cp:lastPrinted>2020-02-12T07:08:40Z</cp:lastPrinted>
  <dcterms:modified xsi:type="dcterms:W3CDTF">2020-02-12T07:43:25Z</dcterms:modified>
  <dc:title>南通市通州区教育局</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